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48" w:rsidRPr="00CA64B6" w:rsidRDefault="00AD4D6A" w:rsidP="009B5B4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9B5B48" w:rsidRPr="00CA64B6" w:rsidRDefault="009B5B48" w:rsidP="009B5B4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CA64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B5B48" w:rsidRPr="00CA64B6" w:rsidRDefault="009B5B48" w:rsidP="009B5B4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64B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A64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B5B48" w:rsidRPr="00CA64B6" w:rsidRDefault="009B5B48" w:rsidP="009B5B4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B37348">
        <w:rPr>
          <w:rFonts w:ascii="Times New Roman" w:hAnsi="Times New Roman" w:cs="Times New Roman"/>
          <w:sz w:val="24"/>
          <w:szCs w:val="24"/>
        </w:rPr>
        <w:t>_» февраля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CA64B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9B5B48" w:rsidRDefault="009B5B48" w:rsidP="009B5B48">
      <w:pPr>
        <w:pStyle w:val="a3"/>
        <w:spacing w:before="0" w:beforeAutospacing="0" w:after="0"/>
        <w:ind w:left="567" w:right="-1"/>
        <w:jc w:val="center"/>
        <w:rPr>
          <w:b/>
        </w:rPr>
      </w:pPr>
    </w:p>
    <w:p w:rsidR="009B5B48" w:rsidRDefault="009B5B48" w:rsidP="009B5B48">
      <w:pPr>
        <w:pStyle w:val="a3"/>
        <w:spacing w:before="0" w:beforeAutospacing="0" w:after="0"/>
        <w:ind w:right="-1"/>
        <w:jc w:val="center"/>
        <w:rPr>
          <w:b/>
        </w:rPr>
      </w:pPr>
    </w:p>
    <w:p w:rsidR="009B5B48" w:rsidRPr="00F52601" w:rsidRDefault="009B5B48" w:rsidP="009B5B48">
      <w:pPr>
        <w:pStyle w:val="a3"/>
        <w:spacing w:before="0" w:beforeAutospacing="0" w:after="0" w:line="360" w:lineRule="auto"/>
        <w:jc w:val="center"/>
      </w:pPr>
      <w:r w:rsidRPr="00F52601">
        <w:t>Состав</w:t>
      </w:r>
    </w:p>
    <w:p w:rsidR="009B5B48" w:rsidRDefault="009B5B48" w:rsidP="009B5B48">
      <w:pPr>
        <w:pStyle w:val="a3"/>
        <w:spacing w:before="0" w:beforeAutospacing="0" w:after="0" w:line="360" w:lineRule="auto"/>
        <w:jc w:val="center"/>
      </w:pPr>
      <w:r w:rsidRPr="00F52601">
        <w:t>общественного координационного совета по</w:t>
      </w:r>
      <w:r>
        <w:t xml:space="preserve"> вопросам привлечения инвестиций</w:t>
      </w:r>
    </w:p>
    <w:p w:rsidR="009B5B48" w:rsidRDefault="009B5B48" w:rsidP="009B5B48">
      <w:pPr>
        <w:pStyle w:val="a3"/>
        <w:spacing w:before="0" w:beforeAutospacing="0" w:after="0" w:line="360" w:lineRule="auto"/>
        <w:jc w:val="center"/>
      </w:pPr>
      <w:r>
        <w:t xml:space="preserve"> и</w:t>
      </w:r>
      <w:r w:rsidRPr="00F52601">
        <w:t xml:space="preserve"> развитию малого</w:t>
      </w:r>
      <w:r>
        <w:t xml:space="preserve"> </w:t>
      </w:r>
      <w:r w:rsidRPr="00F52601">
        <w:t xml:space="preserve">и среднего предпринимательства в </w:t>
      </w:r>
    </w:p>
    <w:p w:rsidR="009B5B48" w:rsidRDefault="009B5B48" w:rsidP="009B5B48">
      <w:pPr>
        <w:pStyle w:val="a3"/>
        <w:spacing w:before="0" w:beforeAutospacing="0" w:after="0" w:line="360" w:lineRule="auto"/>
        <w:jc w:val="center"/>
      </w:pPr>
      <w:proofErr w:type="spellStart"/>
      <w:r w:rsidRPr="00F52601">
        <w:t>Саткинском</w:t>
      </w:r>
      <w:proofErr w:type="spellEnd"/>
      <w:r w:rsidRPr="00F52601">
        <w:t xml:space="preserve"> муниципальном районе </w:t>
      </w:r>
    </w:p>
    <w:p w:rsidR="009B5B48" w:rsidRPr="00F52601" w:rsidRDefault="009B5B48" w:rsidP="009B5B48">
      <w:pPr>
        <w:pStyle w:val="a3"/>
        <w:spacing w:before="0" w:beforeAutospacing="0" w:after="0" w:line="360" w:lineRule="auto"/>
        <w:jc w:val="center"/>
      </w:pPr>
    </w:p>
    <w:p w:rsidR="009B5B48" w:rsidRDefault="009B5B48" w:rsidP="009B5B48">
      <w:pPr>
        <w:pStyle w:val="a3"/>
        <w:spacing w:before="0" w:beforeAutospacing="0" w:after="0" w:line="360" w:lineRule="auto"/>
        <w:jc w:val="center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29"/>
        <w:gridCol w:w="6777"/>
      </w:tblGrid>
      <w:tr w:rsidR="009B5B48" w:rsidRPr="000D07ED" w:rsidTr="00771D4A">
        <w:trPr>
          <w:trHeight w:val="9633"/>
        </w:trPr>
        <w:tc>
          <w:tcPr>
            <w:tcW w:w="2829" w:type="dxa"/>
            <w:shd w:val="clear" w:color="auto" w:fill="auto"/>
          </w:tcPr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Глазков А.А.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И.М.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   </w:t>
            </w:r>
          </w:p>
          <w:p w:rsidR="00B373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Н.А.</w:t>
            </w:r>
          </w:p>
          <w:p w:rsidR="00B37348" w:rsidRDefault="00B373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85912" w:rsidRDefault="00585912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12" w:rsidRDefault="00585912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Выломов Е.В.  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С.А.               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Е.Б.</w:t>
            </w:r>
          </w:p>
          <w:p w:rsidR="00094F4F" w:rsidRDefault="00094F4F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С.Р.</w:t>
            </w:r>
          </w:p>
          <w:p w:rsidR="00845A5A" w:rsidRDefault="00845A5A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Кузина Е.А.</w:t>
            </w:r>
          </w:p>
          <w:p w:rsidR="00D77D32" w:rsidRDefault="00D77D3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32" w:rsidRDefault="00D77D3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32" w:rsidRDefault="00D77D3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О.А.</w:t>
            </w:r>
          </w:p>
          <w:p w:rsidR="00EA0404" w:rsidRDefault="00EA0404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04" w:rsidRDefault="00EA0404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12" w:rsidRPr="000D07ED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85912" w:rsidRPr="000D07ED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Т.Ю.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85912" w:rsidRPr="000D07ED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Первухин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Перина М.Ю.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Б.В.</w:t>
            </w:r>
          </w:p>
          <w:p w:rsidR="003E00B9" w:rsidRDefault="003E00B9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Е.Г.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С.В.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12" w:rsidRPr="000D07ED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Чазов А.П.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645FE" w:rsidRDefault="00E645FE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FE" w:rsidRPr="000D07ED" w:rsidRDefault="00E645FE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Г.С.</w:t>
            </w:r>
          </w:p>
          <w:p w:rsidR="00585912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А.В.</w:t>
            </w:r>
          </w:p>
          <w:p w:rsidR="00585912" w:rsidRPr="000D07ED" w:rsidRDefault="00585912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С.С.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vMerge w:val="restart"/>
            <w:shd w:val="clear" w:color="auto" w:fill="auto"/>
          </w:tcPr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совета </w:t>
            </w:r>
          </w:p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экономике и стратегическому развитию, заместитель председателя совета</w:t>
            </w:r>
          </w:p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="00B37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Авто» (по согласованию)</w:t>
            </w:r>
          </w:p>
          <w:p w:rsidR="009B5B48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B37348" w:rsidRDefault="00B373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руководитель экскурсионного бюро «Вершины»</w:t>
            </w:r>
            <w:r w:rsidR="00727D7D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727D7D">
              <w:rPr>
                <w:rFonts w:ascii="Times New Roman" w:hAnsi="Times New Roman" w:cs="Times New Roman"/>
                <w:sz w:val="24"/>
                <w:szCs w:val="24"/>
              </w:rPr>
              <w:t>соглосованию</w:t>
            </w:r>
            <w:proofErr w:type="spellEnd"/>
            <w:r w:rsidR="00727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 согласованию)              </w:t>
            </w:r>
          </w:p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санитарный врач по Челябинской области в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585912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 территориального отдела Управления </w:t>
            </w:r>
            <w:proofErr w:type="spellStart"/>
            <w:r w:rsidR="0058591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585912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в </w:t>
            </w:r>
            <w:proofErr w:type="spellStart"/>
            <w:r w:rsidR="00585912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="00585912">
              <w:rPr>
                <w:rFonts w:ascii="Times New Roman" w:hAnsi="Times New Roman" w:cs="Times New Roman"/>
                <w:sz w:val="24"/>
                <w:szCs w:val="24"/>
              </w:rPr>
              <w:t xml:space="preserve"> районе (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                             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Директор БТП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УралКомРесурс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Южно-Уральской торгово-промышленной палаты (по согласованию)</w:t>
            </w:r>
          </w:p>
          <w:p w:rsidR="009B5B48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«Электросетевая компания»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094F4F" w:rsidRDefault="00094F4F" w:rsidP="00094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77D32" w:rsidRDefault="0091072D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B5B48"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земельными и имущественными отношениями Администрации </w:t>
            </w:r>
            <w:proofErr w:type="spellStart"/>
            <w:r w:rsidR="009B5B48"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="009B5B48"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</w:t>
            </w:r>
          </w:p>
          <w:p w:rsidR="009B5B48" w:rsidRPr="000D07ED" w:rsidRDefault="00EA0404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координации потребительского рынка, организации торговли и услуг Администрации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B5B48"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9B5B48" w:rsidRPr="000D07ED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СоюзСпецСбыт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Директор ООО «Барс»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3E00B9" w:rsidRDefault="00E645FE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ИП Токарев Д.В. 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ЧОП «Альфа-2»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ООО «Вершина» (по согласованию)</w:t>
            </w:r>
          </w:p>
          <w:p w:rsidR="009B5B48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К(Ф)Х, ЛПХ, СКХ 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B48" w:rsidRDefault="009B5B48" w:rsidP="00771D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645FE" w:rsidRDefault="00E645FE" w:rsidP="00E645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48" w:rsidRPr="000D07ED" w:rsidTr="00771D4A">
        <w:trPr>
          <w:trHeight w:val="9023"/>
        </w:trPr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9B5B48" w:rsidRPr="000D07ED" w:rsidRDefault="009B5B48" w:rsidP="005859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vMerge/>
            <w:shd w:val="clear" w:color="auto" w:fill="auto"/>
          </w:tcPr>
          <w:p w:rsidR="009B5B48" w:rsidRPr="000D07ED" w:rsidRDefault="009B5B48" w:rsidP="00771D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01C" w:rsidRDefault="0082201C"/>
    <w:sectPr w:rsidR="0082201C" w:rsidSect="00AD4D6A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B4" w:rsidRDefault="000E74B4" w:rsidP="00AD4D6A">
      <w:pPr>
        <w:spacing w:after="0" w:line="240" w:lineRule="auto"/>
      </w:pPr>
      <w:r>
        <w:separator/>
      </w:r>
    </w:p>
  </w:endnote>
  <w:endnote w:type="continuationSeparator" w:id="0">
    <w:p w:rsidR="000E74B4" w:rsidRDefault="000E74B4" w:rsidP="00AD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B4" w:rsidRDefault="000E74B4" w:rsidP="00AD4D6A">
      <w:pPr>
        <w:spacing w:after="0" w:line="240" w:lineRule="auto"/>
      </w:pPr>
      <w:r>
        <w:separator/>
      </w:r>
    </w:p>
  </w:footnote>
  <w:footnote w:type="continuationSeparator" w:id="0">
    <w:p w:rsidR="000E74B4" w:rsidRDefault="000E74B4" w:rsidP="00AD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932990"/>
      <w:docPartObj>
        <w:docPartGallery w:val="Page Numbers (Top of Page)"/>
        <w:docPartUnique/>
      </w:docPartObj>
    </w:sdtPr>
    <w:sdtContent>
      <w:p w:rsidR="00AD4D6A" w:rsidRDefault="00AD4D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A5A">
          <w:rPr>
            <w:noProof/>
          </w:rPr>
          <w:t>3</w:t>
        </w:r>
        <w:r>
          <w:fldChar w:fldCharType="end"/>
        </w:r>
      </w:p>
    </w:sdtContent>
  </w:sdt>
  <w:p w:rsidR="00AD4D6A" w:rsidRDefault="00AD4D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4C"/>
    <w:rsid w:val="00094F4F"/>
    <w:rsid w:val="000E74B4"/>
    <w:rsid w:val="003E00B9"/>
    <w:rsid w:val="00585912"/>
    <w:rsid w:val="00727D7D"/>
    <w:rsid w:val="0082201C"/>
    <w:rsid w:val="00845A5A"/>
    <w:rsid w:val="0091072D"/>
    <w:rsid w:val="009B5B48"/>
    <w:rsid w:val="00A2254C"/>
    <w:rsid w:val="00AD4D6A"/>
    <w:rsid w:val="00B37348"/>
    <w:rsid w:val="00D77D32"/>
    <w:rsid w:val="00E645FE"/>
    <w:rsid w:val="00E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7EFD-2403-483C-81C9-EF9BB789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B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D6A"/>
  </w:style>
  <w:style w:type="paragraph" w:styleId="a6">
    <w:name w:val="footer"/>
    <w:basedOn w:val="a"/>
    <w:link w:val="a7"/>
    <w:uiPriority w:val="99"/>
    <w:unhideWhenUsed/>
    <w:rsid w:val="00AD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2021-02-01T03:47:00Z</dcterms:created>
  <dcterms:modified xsi:type="dcterms:W3CDTF">2021-02-02T03:35:00Z</dcterms:modified>
</cp:coreProperties>
</file>